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C7" w:rsidRDefault="00697AC7" w:rsidP="00697AC7">
      <w:pPr>
        <w:jc w:val="center"/>
      </w:pPr>
      <w:r>
        <w:t>Правила внутреннего распорядка (поведения) для пациентов</w:t>
      </w:r>
    </w:p>
    <w:p w:rsidR="00697AC7" w:rsidRDefault="00697AC7" w:rsidP="00697AC7">
      <w:pPr>
        <w:jc w:val="center"/>
      </w:pPr>
      <w:r>
        <w:t>ГБУЗ «</w:t>
      </w:r>
      <w:r>
        <w:t xml:space="preserve">Оренбургский областной центр </w:t>
      </w:r>
      <w:r>
        <w:t>медицинской профилактики</w:t>
      </w:r>
      <w:r>
        <w:t>»</w:t>
      </w:r>
    </w:p>
    <w:p w:rsidR="00633280" w:rsidRDefault="00633280" w:rsidP="00633280"/>
    <w:p w:rsidR="00697AC7" w:rsidRDefault="00697AC7" w:rsidP="00697AC7">
      <w:r>
        <w:t>I. Общие положения.</w:t>
      </w:r>
    </w:p>
    <w:p w:rsidR="00697AC7" w:rsidRDefault="00697AC7" w:rsidP="00697AC7">
      <w:r>
        <w:t>В соответствии с пунктом 3 статьи 27 Федерального закона от 21.11.2011 N 323-ФЗ «Об основах охраны здоровья граждан в Российской Федерации» граждане обязаны соблюдать правила поведения пациента в медицинских организациях.</w:t>
      </w:r>
    </w:p>
    <w:p w:rsidR="00697AC7" w:rsidRDefault="00697AC7" w:rsidP="00697AC7">
      <w:pPr>
        <w:jc w:val="both"/>
      </w:pPr>
      <w:r>
        <w:t>Правила поведения для пациентов, а также иных посетителей</w:t>
      </w:r>
      <w:r w:rsidRPr="00697AC7">
        <w:t xml:space="preserve"> </w:t>
      </w:r>
      <w:r>
        <w:t>ГБУЗ «Оренбургский областной центр медицинской профилактики», далее Центра</w:t>
      </w:r>
    </w:p>
    <w:p w:rsidR="00697AC7" w:rsidRDefault="00697AC7" w:rsidP="00697AC7">
      <w:r>
        <w:t>включают:</w:t>
      </w:r>
    </w:p>
    <w:p w:rsidR="00697AC7" w:rsidRDefault="00697AC7" w:rsidP="00697AC7">
      <w:r>
        <w:t xml:space="preserve">- </w:t>
      </w:r>
      <w:r>
        <w:t>порядок обращения в центр;</w:t>
      </w:r>
    </w:p>
    <w:p w:rsidR="00697AC7" w:rsidRDefault="00697AC7" w:rsidP="00697AC7">
      <w:r>
        <w:t xml:space="preserve">- </w:t>
      </w:r>
      <w:r>
        <w:t>права и обязанности пациента, а также иных посетителей центра;</w:t>
      </w:r>
    </w:p>
    <w:p w:rsidR="00697AC7" w:rsidRDefault="00697AC7" w:rsidP="00697AC7">
      <w:r>
        <w:t xml:space="preserve">- </w:t>
      </w:r>
      <w:r>
        <w:t>порядок разрешения конфликтных ситуаций между центром и пациентом, а также иными посетителями центра;</w:t>
      </w:r>
    </w:p>
    <w:p w:rsidR="00697AC7" w:rsidRDefault="00697AC7" w:rsidP="00697AC7">
      <w:r>
        <w:t xml:space="preserve">- </w:t>
      </w:r>
      <w:r>
        <w:t>порядок предоставления информации о состоянии здоровья пациента;</w:t>
      </w:r>
    </w:p>
    <w:p w:rsidR="00697AC7" w:rsidRDefault="00697AC7" w:rsidP="00697AC7">
      <w:r>
        <w:t xml:space="preserve">- </w:t>
      </w:r>
      <w:r>
        <w:t>порядок выдачи справок, выписок из медицинской документации пациенту или другим лицам;</w:t>
      </w:r>
    </w:p>
    <w:p w:rsidR="00697AC7" w:rsidRDefault="00697AC7" w:rsidP="00697AC7">
      <w:r>
        <w:t xml:space="preserve">- </w:t>
      </w:r>
      <w:r>
        <w:t>график рабо</w:t>
      </w:r>
      <w:r>
        <w:t>ты центра и его должностных лиц.</w:t>
      </w:r>
    </w:p>
    <w:p w:rsidR="00697AC7" w:rsidRDefault="00697AC7" w:rsidP="00697AC7">
      <w:r>
        <w:t>Настоящие правила поведения обязательны для всех пациентов, проходящих обследование в центре, а также иных посетителей центра.</w:t>
      </w:r>
    </w:p>
    <w:p w:rsidR="00697AC7" w:rsidRDefault="00697AC7" w:rsidP="00697AC7">
      <w:pPr>
        <w:jc w:val="both"/>
      </w:pPr>
      <w:r>
        <w:t>Настоящие правила поведения для пациентов, а также иных посетителей центра должны находиться в доступном месте (в справочном окне регистратуры), информация о месте нахождения Правил должна быть вывешена в организации на видном месте.</w:t>
      </w:r>
    </w:p>
    <w:p w:rsidR="00697AC7" w:rsidRDefault="00697AC7" w:rsidP="00697AC7">
      <w:r>
        <w:t>II. Порядок обращения пациентов в центр.</w:t>
      </w:r>
    </w:p>
    <w:p w:rsidR="00697AC7" w:rsidRDefault="00697AC7" w:rsidP="00697AC7">
      <w:r>
        <w:t>ПОРЯДОК НАПРАВЛЕНИЯ В ГБУЗ «</w:t>
      </w:r>
      <w:r>
        <w:t>ООЦМП»</w:t>
      </w:r>
      <w:r>
        <w:t>.</w:t>
      </w:r>
    </w:p>
    <w:p w:rsidR="00697AC7" w:rsidRDefault="00697AC7" w:rsidP="00633280">
      <w:pPr>
        <w:jc w:val="both"/>
      </w:pPr>
      <w:r>
        <w:t>В</w:t>
      </w:r>
      <w:r>
        <w:t xml:space="preserve"> ГБУЗ «</w:t>
      </w:r>
      <w:r>
        <w:t>ООЦМП</w:t>
      </w:r>
      <w:r>
        <w:t xml:space="preserve">» </w:t>
      </w:r>
      <w:r>
        <w:t xml:space="preserve">может </w:t>
      </w:r>
      <w:r w:rsidR="00633280">
        <w:t xml:space="preserve">самостоятельно </w:t>
      </w:r>
      <w:r>
        <w:t>обрат</w:t>
      </w:r>
      <w:r w:rsidR="00633280">
        <w:t xml:space="preserve">иться любой житель г. Оренбурга и Оренбургской области. </w:t>
      </w:r>
      <w:r>
        <w:t>Приём в ГБУЗ «</w:t>
      </w:r>
      <w:r>
        <w:t>ООЦМП</w:t>
      </w:r>
      <w:r w:rsidR="00633280">
        <w:t>» проводи</w:t>
      </w:r>
      <w:r>
        <w:t>тся по предварительной записи по телефон</w:t>
      </w:r>
      <w:r>
        <w:t>у</w:t>
      </w:r>
      <w:r>
        <w:t xml:space="preserve"> регистратуры: 8-(</w:t>
      </w:r>
      <w:r>
        <w:t xml:space="preserve">352 </w:t>
      </w:r>
      <w:proofErr w:type="gramStart"/>
      <w:r>
        <w:t>2</w:t>
      </w:r>
      <w:r>
        <w:t>)-</w:t>
      </w:r>
      <w:proofErr w:type="gramEnd"/>
      <w:r>
        <w:t>703-245</w:t>
      </w:r>
      <w:r>
        <w:t>.</w:t>
      </w:r>
    </w:p>
    <w:p w:rsidR="00697AC7" w:rsidRDefault="00697AC7" w:rsidP="00697AC7">
      <w:r>
        <w:t>При обращении в ГБУЗ «</w:t>
      </w:r>
      <w:r w:rsidR="00633280">
        <w:t xml:space="preserve">ООЦМП» пациенты </w:t>
      </w:r>
      <w:r>
        <w:t>должны иметь:</w:t>
      </w:r>
    </w:p>
    <w:p w:rsidR="00697AC7" w:rsidRDefault="00697AC7" w:rsidP="00697AC7">
      <w:r>
        <w:t>– медицинский страховой полис;</w:t>
      </w:r>
    </w:p>
    <w:p w:rsidR="00633280" w:rsidRDefault="00633280" w:rsidP="00697AC7">
      <w:r>
        <w:lastRenderedPageBreak/>
        <w:t xml:space="preserve">- </w:t>
      </w:r>
      <w:r>
        <w:t>документ, удостоверяющий личность (паспорт)</w:t>
      </w:r>
      <w:r>
        <w:t>;</w:t>
      </w:r>
    </w:p>
    <w:p w:rsidR="00633280" w:rsidRDefault="00633280" w:rsidP="00697AC7">
      <w:r>
        <w:t>- СНИЛС.</w:t>
      </w:r>
    </w:p>
    <w:p w:rsidR="00697AC7" w:rsidRDefault="00633280" w:rsidP="00697AC7">
      <w:r>
        <w:t xml:space="preserve">Обследование пациентов </w:t>
      </w:r>
      <w:r w:rsidR="00697AC7">
        <w:t>осуществляется в центре в будние дни с 8.30 до 1</w:t>
      </w:r>
      <w:r>
        <w:t>7</w:t>
      </w:r>
      <w:r w:rsidR="00697AC7">
        <w:t>.00</w:t>
      </w:r>
    </w:p>
    <w:p w:rsidR="00697AC7" w:rsidRDefault="00697AC7" w:rsidP="00697AC7">
      <w:r>
        <w:t>При первичном или повторном обращении в регистратуру учреждения пациент или его законный представитель обязан представить документ, удостоверяющий личность (паспорт) и действующий страховой полис пациента. В регистратуру учреждения при первичном обращении на пациента заводится медицинская карта, в которую вносятся следующие сведения о пациенте: фамилия, имя, отчество (полностью), пол, дата рождения (число, месяц, год), адрес по данным регистрации на основании документов, удостоверяющих личность, серия и номер паспорта, серия и номер страхового медицинского полиса. Медицинская карта пациента является собственностью центра и должна храниться в регистратуре.</w:t>
      </w:r>
    </w:p>
    <w:p w:rsidR="00633280" w:rsidRDefault="00697AC7" w:rsidP="00697AC7">
      <w:r>
        <w:t xml:space="preserve"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 </w:t>
      </w:r>
    </w:p>
    <w:p w:rsidR="00697AC7" w:rsidRDefault="00697AC7" w:rsidP="00111C36">
      <w:pPr>
        <w:jc w:val="both"/>
      </w:pPr>
      <w:r>
        <w:t>Организация предварительной записи на прием в центре осуществляется непосредственно по телефонному звонку.</w:t>
      </w:r>
    </w:p>
    <w:p w:rsidR="00697AC7" w:rsidRDefault="00697AC7" w:rsidP="00111C36">
      <w:pPr>
        <w:jc w:val="both"/>
      </w:pPr>
      <w:r>
        <w:t>Информацию о времени приема врачей всех специальностей, о порядке предварительной записи о времени и месте приема населения главным врачом и его заместителями, пациент может получить в регистратуре в устной форме и наглядно – с помощью информационных стендов, р</w:t>
      </w:r>
      <w:r w:rsidR="00111C36">
        <w:t>асположенных в холле учреждения и на официальном сайте учреждения.</w:t>
      </w:r>
    </w:p>
    <w:p w:rsidR="00697AC7" w:rsidRDefault="00697AC7" w:rsidP="00697AC7">
      <w:r>
        <w:t>III. Права и обязанности пациентов и иных посетителей центра.</w:t>
      </w:r>
    </w:p>
    <w:p w:rsidR="00697AC7" w:rsidRDefault="00697AC7" w:rsidP="00697AC7">
      <w:r>
        <w:t>Права и обязанности пациентов установлены в соответствии с Федеральным законом от 21.11.2011 N 323-ФЗ «Об основах охраны здоровья граждан в Российской Федерации» (глава 4).</w:t>
      </w:r>
    </w:p>
    <w:p w:rsidR="00697AC7" w:rsidRDefault="00697AC7" w:rsidP="00697AC7">
      <w:r>
        <w:t>При обращении за медицинской помощью и ее получении пациент имеет право на:</w:t>
      </w:r>
    </w:p>
    <w:p w:rsidR="00697AC7" w:rsidRDefault="00697AC7" w:rsidP="00697AC7">
      <w: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697AC7" w:rsidRDefault="00697AC7" w:rsidP="00697AC7">
      <w:r>
        <w:t>информацию о фамилии, имени, должности и квалификации врача и других лиц, непосредственно участвующих в оказании ему медицинской помощи;</w:t>
      </w:r>
    </w:p>
    <w:p w:rsidR="00697AC7" w:rsidRDefault="00697AC7" w:rsidP="00697AC7">
      <w:r>
        <w:t>обследование в учреждении здравоохранения в условиях, соответствующих санитарно-гигиеническим и противоэпидемическим требованиями;</w:t>
      </w:r>
    </w:p>
    <w:p w:rsidR="00697AC7" w:rsidRDefault="00697AC7" w:rsidP="00697AC7">
      <w:r>
        <w:lastRenderedPageBreak/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697AC7" w:rsidRDefault="00697AC7" w:rsidP="00697AC7">
      <w: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 в соответствии с Порядком обращения граждан с жалобами и обращениями;</w:t>
      </w:r>
    </w:p>
    <w:p w:rsidR="00697AC7" w:rsidRDefault="00697AC7" w:rsidP="00697AC7">
      <w: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697AC7" w:rsidRDefault="00697AC7" w:rsidP="00697AC7">
      <w: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697AC7" w:rsidRDefault="00697AC7" w:rsidP="00697AC7">
      <w:r>
        <w:t>Пациент и сопровождающие его посетители обязаны:</w:t>
      </w:r>
    </w:p>
    <w:p w:rsidR="00697AC7" w:rsidRDefault="00697AC7" w:rsidP="00697AC7">
      <w:r>
        <w:t>соблюдать правила внутреннего распорядка и поведения для пациентов, а также иных посетителей центра;</w:t>
      </w:r>
    </w:p>
    <w:p w:rsidR="00697AC7" w:rsidRDefault="00697AC7" w:rsidP="00697AC7">
      <w:r>
        <w:t>бережно относиться к имуществу центра;</w:t>
      </w:r>
    </w:p>
    <w:p w:rsidR="00697AC7" w:rsidRDefault="00697AC7" w:rsidP="00697AC7">
      <w:r>
        <w:t>уважительно относиться к медицинским работникам и другим лицам, участвующим в оказании медицинской помощи;</w:t>
      </w:r>
    </w:p>
    <w:p w:rsidR="00697AC7" w:rsidRDefault="00697AC7" w:rsidP="00697AC7">
      <w:r>
        <w:t>уважительно относиться к другим пациентам, соблюдать очередность;</w:t>
      </w:r>
    </w:p>
    <w:p w:rsidR="00697AC7" w:rsidRDefault="00697AC7" w:rsidP="00697AC7">
      <w:r>
        <w:t>выполнять медицинские предписания;</w:t>
      </w:r>
    </w:p>
    <w:p w:rsidR="00697AC7" w:rsidRDefault="00697AC7" w:rsidP="00697AC7">
      <w:r>
        <w:t>сотрудничать с врачом на всех этапах оказания медицинской помощи;</w:t>
      </w:r>
    </w:p>
    <w:p w:rsidR="00697AC7" w:rsidRDefault="00697AC7" w:rsidP="00697AC7">
      <w:r>
        <w:t>соблюдать санитарно-гигиенические нормы: (вход в отделения поликлиники в сменной обуви или бахилах, верхнюю одежду оставлять в гардеробе);</w:t>
      </w:r>
    </w:p>
    <w:p w:rsidR="00697AC7" w:rsidRDefault="00697AC7" w:rsidP="00697AC7">
      <w:r>
        <w:t>Соблюдать правила запрета курения в медицинских учреждениях.</w:t>
      </w:r>
    </w:p>
    <w:p w:rsidR="00697AC7" w:rsidRDefault="00697AC7" w:rsidP="00111C36">
      <w:pPr>
        <w:jc w:val="both"/>
      </w:pPr>
      <w:r>
        <w:t>Посетители центра не вправе оскорблять медицинских работников и других лиц, участвующих в оказании медицинской помощи, а также других пациентов и посетителей. Оскорбление, то есть унижение чести и достоинства другого лица, выраженное в неприличной форме</w:t>
      </w:r>
      <w:r w:rsidR="00111C36">
        <w:t>,</w:t>
      </w:r>
      <w:r>
        <w:t xml:space="preserve"> является административным правонарушением в соответствии со статьей 5.61 Кодекса Российской Федерации об административных правонарушениях от 30.12.2001 №195-ФЗ. При этом центр (его работники) вправе осуществлять (производить) фото- и киносъёмку, </w:t>
      </w:r>
      <w:proofErr w:type="spellStart"/>
      <w:r>
        <w:t>звуко</w:t>
      </w:r>
      <w:proofErr w:type="spellEnd"/>
      <w:r>
        <w:t xml:space="preserve">- и видеозапись посетителей центра и использовать полученные материалы в качестве доказательства. Ознакомившись с настоящими правилами, пациент и иные посетители центра считаются </w:t>
      </w:r>
      <w:r>
        <w:lastRenderedPageBreak/>
        <w:t xml:space="preserve">предупрежденными о проведении в отношении них фото- и киносъёмки, </w:t>
      </w:r>
      <w:proofErr w:type="spellStart"/>
      <w:r>
        <w:t>звуко</w:t>
      </w:r>
      <w:proofErr w:type="spellEnd"/>
      <w:r>
        <w:t>- и видеозаписи.</w:t>
      </w:r>
    </w:p>
    <w:p w:rsidR="00697AC7" w:rsidRDefault="00697AC7" w:rsidP="00697AC7">
      <w:r>
        <w:t>Всем лицам, находящимся на территории центра, запрещается:</w:t>
      </w:r>
    </w:p>
    <w:p w:rsidR="00697AC7" w:rsidRDefault="00697AC7" w:rsidP="00111C36">
      <w:pPr>
        <w:jc w:val="both"/>
      </w:pPr>
      <w:r>
        <w:t>Распивать спиртные напитки, входить в центр в нетрезвом состоянии, а также в состоянии наркотического или токсического опьянения.</w:t>
      </w:r>
    </w:p>
    <w:p w:rsidR="00697AC7" w:rsidRDefault="00697AC7" w:rsidP="00111C36">
      <w:pPr>
        <w:jc w:val="both"/>
      </w:pPr>
      <w:r>
        <w:t>Самовольно проникать в служебные помещения центра.</w:t>
      </w:r>
    </w:p>
    <w:p w:rsidR="00697AC7" w:rsidRDefault="00697AC7" w:rsidP="00111C36">
      <w:pPr>
        <w:jc w:val="both"/>
      </w:pPr>
      <w:r>
        <w:t xml:space="preserve">Приносить в центр легковоспламеняющиеся, отравляющие, токсичные, ядовитые вещества, предметы и жидкости, бытовые газовые баллоны, огнестрельное оружие, колющие и </w:t>
      </w:r>
      <w:proofErr w:type="spellStart"/>
      <w:r>
        <w:t>легкобьющиеся</w:t>
      </w:r>
      <w:proofErr w:type="spellEnd"/>
      <w:r>
        <w:t xml:space="preserve"> предметы, лыжи и коньки без чехлов или надлежащей упаковки, а также животных.</w:t>
      </w:r>
    </w:p>
    <w:p w:rsidR="00697AC7" w:rsidRDefault="00697AC7" w:rsidP="00111C36">
      <w:pPr>
        <w:jc w:val="both"/>
      </w:pPr>
      <w:r>
        <w:t>Пользоваться открытым огнём, пиротехническими устройствами (фейерверками, петардами и т.п.)</w:t>
      </w:r>
    </w:p>
    <w:p w:rsidR="00697AC7" w:rsidRDefault="00697AC7" w:rsidP="00111C36">
      <w:pPr>
        <w:jc w:val="both"/>
      </w:pPr>
      <w:r>
        <w:t>Передвигаться на роликовых коньках, досках, самокатах, велосипедах, колясках и всех подобных средствах в помещении центра.</w:t>
      </w:r>
    </w:p>
    <w:p w:rsidR="00697AC7" w:rsidRDefault="00697AC7" w:rsidP="00111C36">
      <w:pPr>
        <w:jc w:val="both"/>
      </w:pPr>
      <w:r>
        <w:t>Осуществлять любую агитационную деятельность, адресованную неограниченному кругу лиц.</w:t>
      </w:r>
    </w:p>
    <w:p w:rsidR="00697AC7" w:rsidRDefault="00697AC7" w:rsidP="00111C36">
      <w:pPr>
        <w:jc w:val="both"/>
      </w:pPr>
      <w:r>
        <w:t>IV. Порядок разрешения конфликтов между пациентом и сотрудниками центра.</w:t>
      </w:r>
    </w:p>
    <w:p w:rsidR="00697AC7" w:rsidRDefault="00697AC7" w:rsidP="00111C36">
      <w:pPr>
        <w:jc w:val="both"/>
      </w:pPr>
      <w:r>
        <w:t>Порядок рассмотрения жалоб и обращений определен в соответствие с Федеральным Законом Российской Федерации от 02.05.2006 г. № 59-ФЗ «О порядке рассмотрения обращений граждан Российской Федерации»</w:t>
      </w:r>
      <w:r w:rsidR="00111C36">
        <w:t>.</w:t>
      </w:r>
      <w:r>
        <w:t xml:space="preserve"> </w:t>
      </w:r>
      <w:proofErr w:type="gramStart"/>
      <w:r>
        <w:t>В</w:t>
      </w:r>
      <w:proofErr w:type="gramEnd"/>
      <w:r>
        <w:t xml:space="preserve"> случае конфликтных ситуаций пациент (его законный представитель) имеет право непосредственно обратиться в администрацию или к дежурному администратору центра, в том числе в письменном виде.</w:t>
      </w:r>
    </w:p>
    <w:p w:rsidR="00697AC7" w:rsidRDefault="00697AC7" w:rsidP="00111C36">
      <w:pPr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заноситься в Журнал приема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приема граждан. В остальных случаях делается письменный ответ по существу поставленных в обращении вопросов.</w:t>
      </w:r>
    </w:p>
    <w:p w:rsidR="00697AC7" w:rsidRDefault="00697AC7" w:rsidP="00111C36">
      <w:pPr>
        <w:jc w:val="both"/>
      </w:pPr>
      <w:r>
        <w:t>Письменное обращение, принятое в ходе личного приема, подлежит регистрации и рассмотрено в порядке, установленном Федеральным законом.</w:t>
      </w:r>
    </w:p>
    <w:p w:rsidR="00697AC7" w:rsidRDefault="00697AC7" w:rsidP="00111C36">
      <w:pPr>
        <w:jc w:val="both"/>
      </w:pPr>
      <w:r>
        <w:lastRenderedPageBreak/>
        <w:t>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697AC7" w:rsidRDefault="00697AC7" w:rsidP="00111C36">
      <w:pPr>
        <w:jc w:val="both"/>
      </w:pPr>
      <w:r>
        <w:t>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либо уведомление о переадресации обращения, излагает суть предложения, заявления или жалобы, ставит личную подпись и дату.</w:t>
      </w:r>
    </w:p>
    <w:p w:rsidR="00697AC7" w:rsidRDefault="00697AC7" w:rsidP="00111C36">
      <w:pPr>
        <w:jc w:val="both"/>
      </w:pPr>
      <w: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97AC7" w:rsidRDefault="00697AC7" w:rsidP="00111C36">
      <w:pPr>
        <w:jc w:val="both"/>
      </w:pPr>
      <w:r>
        <w:t>Письменное обращение, поступившее администрации поликлиники, рассматривается в течение 30 дней со дня его регистрации в порядке, установленном Федеральным законом.</w:t>
      </w:r>
    </w:p>
    <w:p w:rsidR="00697AC7" w:rsidRDefault="00697AC7" w:rsidP="00697AC7">
      <w:r>
        <w:t>Ответ на письменное обращение, поступившее в администрацию центра, направляется по электронному (почтовому) адресу, указанному в обращении.</w:t>
      </w:r>
    </w:p>
    <w:p w:rsidR="00697AC7" w:rsidRDefault="00697AC7" w:rsidP="00111C36">
      <w:pPr>
        <w:jc w:val="both"/>
      </w:pPr>
      <w:r>
        <w:t>V. Порядок получения информации о состоянии здоровья пациента.</w:t>
      </w:r>
    </w:p>
    <w:p w:rsidR="00697AC7" w:rsidRDefault="00697AC7" w:rsidP="00111C36">
      <w:pPr>
        <w:jc w:val="both"/>
      </w:pPr>
      <w: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организации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об этом или не назначил лицо, которому должна быть передана такая информация.</w:t>
      </w:r>
    </w:p>
    <w:p w:rsidR="00697AC7" w:rsidRDefault="00697AC7" w:rsidP="00111C36">
      <w:pPr>
        <w:jc w:val="both"/>
      </w:pPr>
      <w:r>
        <w:t>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его законному представителю.</w:t>
      </w:r>
    </w:p>
    <w:p w:rsidR="00697AC7" w:rsidRDefault="00697AC7" w:rsidP="00111C36">
      <w:pPr>
        <w:jc w:val="both"/>
      </w:pPr>
      <w: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697AC7" w:rsidRDefault="00697AC7" w:rsidP="00111C36">
      <w:pPr>
        <w:jc w:val="both"/>
      </w:pPr>
      <w:r>
        <w:t xml:space="preserve">Информация, содержащаяся в медицинской документации, составляет врачебную тайну и может предоставляться без согласия пациента только </w:t>
      </w:r>
      <w:proofErr w:type="gramStart"/>
      <w:r>
        <w:t>по основаниями</w:t>
      </w:r>
      <w:proofErr w:type="gramEnd"/>
      <w:r>
        <w:t>, предусмотренным законодательными актами.</w:t>
      </w:r>
    </w:p>
    <w:p w:rsidR="00697AC7" w:rsidRDefault="00697AC7" w:rsidP="00111C36">
      <w:pPr>
        <w:jc w:val="both"/>
      </w:pPr>
      <w:r>
        <w:lastRenderedPageBreak/>
        <w:t>VI. График работы центра и ее должностных лиц.</w:t>
      </w:r>
    </w:p>
    <w:p w:rsidR="00697AC7" w:rsidRDefault="00697AC7" w:rsidP="00111C36">
      <w:pPr>
        <w:jc w:val="both"/>
      </w:pPr>
      <w:r>
        <w:t>График работы центра и ее должностных лиц определяется правилами внутреннего распорядка центра с учетом ограничений, установленных Трудовым кодексом Российской Федерации.</w:t>
      </w:r>
    </w:p>
    <w:p w:rsidR="00697AC7" w:rsidRDefault="00697AC7" w:rsidP="00111C36">
      <w:pPr>
        <w:jc w:val="both"/>
      </w:pPr>
      <w:r>
        <w:t>Режим работы центра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697AC7" w:rsidRDefault="00697AC7" w:rsidP="00111C36">
      <w:pPr>
        <w:jc w:val="both"/>
      </w:pPr>
      <w:r>
        <w:t>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</w:p>
    <w:p w:rsidR="00697AC7" w:rsidRDefault="00697AC7" w:rsidP="00111C36">
      <w:pPr>
        <w:jc w:val="both"/>
      </w:pPr>
      <w:r>
        <w:t xml:space="preserve">Прием населения (больных и их родственников) главным врачом или его заместителем осуществляется в установленные часы приема. Информацию о часах приема можно узнать в </w:t>
      </w:r>
      <w:r w:rsidR="00111C36">
        <w:t>регистратуре</w:t>
      </w:r>
      <w:r w:rsidR="009E5C50">
        <w:t>,</w:t>
      </w:r>
      <w:r w:rsidR="00111C36">
        <w:t xml:space="preserve"> </w:t>
      </w:r>
      <w:r>
        <w:t>на стенде</w:t>
      </w:r>
      <w:r w:rsidR="009E5C50">
        <w:t xml:space="preserve"> или на сайте.</w:t>
      </w:r>
    </w:p>
    <w:p w:rsidR="00697AC7" w:rsidRDefault="00697AC7" w:rsidP="00111C36">
      <w:pPr>
        <w:jc w:val="both"/>
      </w:pPr>
      <w:r>
        <w:t>Посетители, нарушившие данные правила поведения</w:t>
      </w:r>
      <w:r w:rsidR="009E5C50">
        <w:t>,</w:t>
      </w:r>
      <w:bookmarkStart w:id="0" w:name="_GoBack"/>
      <w:bookmarkEnd w:id="0"/>
      <w:r>
        <w:t xml:space="preserve"> несут ответственность в соответствии с законодательством Российской Федерации.</w:t>
      </w:r>
    </w:p>
    <w:sectPr w:rsidR="0069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C7"/>
    <w:rsid w:val="00111C36"/>
    <w:rsid w:val="00633280"/>
    <w:rsid w:val="00697AC7"/>
    <w:rsid w:val="009E5C50"/>
    <w:rsid w:val="00E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841D6-8843-4D61-99C5-28734D7F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2017-09-25T04:32:00Z</dcterms:created>
  <dcterms:modified xsi:type="dcterms:W3CDTF">2017-09-25T05:17:00Z</dcterms:modified>
</cp:coreProperties>
</file>