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9A" w:rsidRPr="00103B2A" w:rsidRDefault="006D789A" w:rsidP="006D78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03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Нормы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суточной </w:t>
      </w:r>
      <w:r w:rsidRPr="00103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физиологической потребности </w:t>
      </w:r>
      <w:r w:rsidRPr="00103B2A">
        <w:rPr>
          <w:rFonts w:ascii="Times New Roman" w:hAnsi="Times New Roman" w:cs="Times New Roman"/>
        </w:rPr>
        <w:t xml:space="preserve"> </w:t>
      </w:r>
      <w:r w:rsidRPr="00103B2A">
        <w:rPr>
          <w:rFonts w:ascii="Times New Roman" w:hAnsi="Times New Roman" w:cs="Times New Roman"/>
          <w:b/>
          <w:sz w:val="24"/>
          <w:szCs w:val="24"/>
        </w:rPr>
        <w:t xml:space="preserve">в  </w:t>
      </w:r>
      <w:proofErr w:type="spellStart"/>
      <w:r w:rsidRPr="00103B2A">
        <w:rPr>
          <w:rFonts w:ascii="Times New Roman" w:hAnsi="Times New Roman" w:cs="Times New Roman"/>
          <w:b/>
          <w:sz w:val="24"/>
          <w:szCs w:val="24"/>
        </w:rPr>
        <w:t>нутриентах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%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32"/>
      </w:tblGrid>
      <w:tr w:rsidR="006D789A" w:rsidTr="0054388C">
        <w:trPr>
          <w:trHeight w:val="2820"/>
        </w:trPr>
        <w:tc>
          <w:tcPr>
            <w:tcW w:w="6632" w:type="dxa"/>
            <w:tcBorders>
              <w:bottom w:val="single" w:sz="4" w:space="0" w:color="auto"/>
            </w:tcBorders>
          </w:tcPr>
          <w:p w:rsidR="006D789A" w:rsidRPr="00055AD1" w:rsidRDefault="006D789A" w:rsidP="0054388C">
            <w:pPr>
              <w:pStyle w:val="a3"/>
              <w:ind w:left="111"/>
              <w:contextualSpacing/>
              <w:rPr>
                <w:b/>
                <w:i/>
              </w:rPr>
            </w:pPr>
            <w:r w:rsidRPr="00055AD1">
              <w:rPr>
                <w:b/>
                <w:i/>
              </w:rPr>
              <w:t>Белки – 10 - 15 %</w:t>
            </w:r>
            <w:r w:rsidRPr="00055AD1">
              <w:rPr>
                <w:b/>
                <w:i/>
              </w:rPr>
              <w:br/>
              <w:t>Жиры – 15 - 30 %</w:t>
            </w:r>
            <w:r w:rsidRPr="00055AD1">
              <w:rPr>
                <w:b/>
                <w:i/>
              </w:rPr>
              <w:br/>
              <w:t>Насыщенные жирные кислоты (НЖК) – 7 - 10 %</w:t>
            </w:r>
            <w:r w:rsidRPr="00055AD1">
              <w:rPr>
                <w:b/>
                <w:i/>
              </w:rPr>
              <w:br/>
              <w:t>Мононенасыщенные жирные кислоты (МНЖК) – 10 - 15%</w:t>
            </w:r>
            <w:r w:rsidRPr="00055AD1">
              <w:rPr>
                <w:b/>
                <w:i/>
              </w:rPr>
              <w:br/>
            </w:r>
            <w:proofErr w:type="gramStart"/>
            <w:r w:rsidRPr="00055AD1">
              <w:rPr>
                <w:b/>
                <w:i/>
              </w:rPr>
              <w:t>Полиненасыщенных</w:t>
            </w:r>
            <w:proofErr w:type="gramEnd"/>
            <w:r w:rsidRPr="00055AD1">
              <w:rPr>
                <w:b/>
                <w:i/>
              </w:rPr>
              <w:t xml:space="preserve"> жирные кислоты (ПНЖК) – 3 - 7 %</w:t>
            </w:r>
            <w:r w:rsidRPr="00055AD1">
              <w:rPr>
                <w:b/>
                <w:i/>
              </w:rPr>
              <w:br/>
              <w:t>Углеводы – 55 - 75 %</w:t>
            </w:r>
            <w:r w:rsidRPr="00055AD1">
              <w:rPr>
                <w:b/>
                <w:i/>
              </w:rPr>
              <w:br/>
              <w:t>Сложные углеводы – 50 - 70 %</w:t>
            </w:r>
            <w:r w:rsidRPr="00055AD1">
              <w:rPr>
                <w:b/>
                <w:i/>
              </w:rPr>
              <w:br/>
              <w:t>Пищевые волокна – 16 - 24 %</w:t>
            </w:r>
            <w:r w:rsidRPr="00055AD1">
              <w:rPr>
                <w:b/>
                <w:i/>
              </w:rPr>
              <w:br/>
              <w:t>Сахара – 5 - 10 %</w:t>
            </w:r>
          </w:p>
        </w:tc>
      </w:tr>
    </w:tbl>
    <w:p w:rsidR="009F28F5" w:rsidRDefault="009F28F5"/>
    <w:sectPr w:rsidR="009F28F5" w:rsidSect="009F2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6D789A"/>
    <w:rsid w:val="006D789A"/>
    <w:rsid w:val="009F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2016-07-19T07:29:00Z</dcterms:created>
  <dcterms:modified xsi:type="dcterms:W3CDTF">2016-07-19T07:29:00Z</dcterms:modified>
</cp:coreProperties>
</file>