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012E44" w:rsidTr="00CC5171">
        <w:trPr>
          <w:trHeight w:val="417"/>
        </w:trPr>
        <w:tc>
          <w:tcPr>
            <w:tcW w:w="10632" w:type="dxa"/>
          </w:tcPr>
          <w:p w:rsidR="00012E44" w:rsidRDefault="00012E44" w:rsidP="00CC5171">
            <w:pPr>
              <w:pStyle w:val="a3"/>
              <w:ind w:left="301"/>
              <w:rPr>
                <w:b/>
                <w:spacing w:val="-4"/>
              </w:rPr>
            </w:pPr>
            <w:r w:rsidRPr="009D554C">
              <w:rPr>
                <w:b/>
              </w:rPr>
              <w:t>Калорийность основных продуктов питания (</w:t>
            </w:r>
            <w:proofErr w:type="gramStart"/>
            <w:r w:rsidRPr="009D554C">
              <w:rPr>
                <w:b/>
              </w:rPr>
              <w:t>ккал</w:t>
            </w:r>
            <w:proofErr w:type="gramEnd"/>
            <w:r w:rsidRPr="009D554C">
              <w:rPr>
                <w:b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D554C">
                <w:rPr>
                  <w:b/>
                </w:rPr>
                <w:t>100 г</w:t>
              </w:r>
            </w:smartTag>
            <w:r w:rsidRPr="009D554C">
              <w:rPr>
                <w:b/>
              </w:rPr>
              <w:t>)</w:t>
            </w:r>
          </w:p>
        </w:tc>
      </w:tr>
      <w:tr w:rsidR="00012E44" w:rsidRPr="009D554C" w:rsidTr="00CC5171">
        <w:trPr>
          <w:trHeight w:val="7081"/>
        </w:trPr>
        <w:tc>
          <w:tcPr>
            <w:tcW w:w="10632" w:type="dxa"/>
          </w:tcPr>
          <w:tbl>
            <w:tblPr>
              <w:tblW w:w="0" w:type="auto"/>
              <w:jc w:val="center"/>
              <w:tblLook w:val="01E0"/>
            </w:tblPr>
            <w:tblGrid>
              <w:gridCol w:w="3525"/>
              <w:gridCol w:w="1355"/>
              <w:gridCol w:w="258"/>
              <w:gridCol w:w="3510"/>
              <w:gridCol w:w="1205"/>
            </w:tblGrid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554C">
                    <w:rPr>
                      <w:rFonts w:ascii="Times New Roman" w:hAnsi="Times New Roman" w:cs="Times New Roman"/>
                      <w:b/>
                    </w:rPr>
                    <w:t>Готовые продукты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554C">
                    <w:rPr>
                      <w:rFonts w:ascii="Times New Roman" w:hAnsi="Times New Roman" w:cs="Times New Roman"/>
                      <w:b/>
                    </w:rPr>
                    <w:t>Ккал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10" w:type="dxa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554C">
                    <w:rPr>
                      <w:rFonts w:ascii="Times New Roman" w:hAnsi="Times New Roman" w:cs="Times New Roman"/>
                      <w:b/>
                    </w:rPr>
                    <w:t>Готовые продукты</w:t>
                  </w:r>
                </w:p>
              </w:tc>
              <w:tc>
                <w:tcPr>
                  <w:tcW w:w="1205" w:type="dxa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554C">
                    <w:rPr>
                      <w:rFonts w:ascii="Times New Roman" w:hAnsi="Times New Roman" w:cs="Times New Roman"/>
                      <w:b/>
                    </w:rPr>
                    <w:t>Ккал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Молоко 3%, кефир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Говядина готовая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267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Сметана 30%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294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Свинина готовая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560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Сливки 20%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206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Куры готовые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Творог жирный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226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Творог 9%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156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Хлеб пшеничный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203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Сырки творожные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315-340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Булки, сдоба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250-300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Творог нежирный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374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Брынза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260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Карамель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350-400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Плавленые сыры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270-340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Шоколад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Сыр твёрдый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350-400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Мармелад, пастила, зефир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290-310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Мороженое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226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Халва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510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748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Пирожное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350-750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Маргарины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744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Варенье, джемы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240-280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898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Колбаса варёная, сосиски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260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Майонез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627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 xml:space="preserve">Колбаса </w:t>
                  </w:r>
                  <w:proofErr w:type="spellStart"/>
                  <w:r w:rsidRPr="009D554C">
                    <w:rPr>
                      <w:rFonts w:ascii="Times New Roman" w:hAnsi="Times New Roman" w:cs="Times New Roman"/>
                    </w:rPr>
                    <w:t>полукопчёная</w:t>
                  </w:r>
                  <w:proofErr w:type="spellEnd"/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370-450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Овощи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10-40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Колбаса сырокопчёная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 xml:space="preserve">Яйца куриные (2 </w:t>
                  </w:r>
                  <w:proofErr w:type="spellStart"/>
                  <w:proofErr w:type="gramStart"/>
                  <w:r w:rsidRPr="009D554C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proofErr w:type="gramEnd"/>
                  <w:r w:rsidRPr="009D554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157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Фрукты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40-50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Сельдь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234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Компоты, фруктовые соки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50-100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Консервы рыбные в масле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220-280</w:t>
                  </w:r>
                </w:p>
              </w:tc>
            </w:tr>
            <w:tr w:rsidR="00012E44" w:rsidRPr="009D554C" w:rsidTr="00CC5171">
              <w:trPr>
                <w:jc w:val="center"/>
              </w:trPr>
              <w:tc>
                <w:tcPr>
                  <w:tcW w:w="352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Готовая рыба (навага, треска, щука)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70-106</w:t>
                  </w: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Консервы рыбные в томате</w:t>
                  </w:r>
                </w:p>
              </w:tc>
              <w:tc>
                <w:tcPr>
                  <w:tcW w:w="1205" w:type="dxa"/>
                  <w:vAlign w:val="center"/>
                </w:tcPr>
                <w:p w:rsidR="00012E44" w:rsidRPr="009D554C" w:rsidRDefault="00012E44" w:rsidP="00CC5171">
                  <w:pPr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D554C">
                    <w:rPr>
                      <w:rFonts w:ascii="Times New Roman" w:hAnsi="Times New Roman" w:cs="Times New Roman"/>
                    </w:rPr>
                    <w:t>130-180</w:t>
                  </w:r>
                </w:p>
              </w:tc>
            </w:tr>
          </w:tbl>
          <w:p w:rsidR="00012E44" w:rsidRPr="009D554C" w:rsidRDefault="00012E44" w:rsidP="00CC5171">
            <w:pPr>
              <w:pStyle w:val="a3"/>
              <w:rPr>
                <w:b/>
              </w:rPr>
            </w:pP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012E44"/>
    <w:rsid w:val="00012E44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2016-07-20T04:04:00Z</dcterms:created>
  <dcterms:modified xsi:type="dcterms:W3CDTF">2016-07-20T04:05:00Z</dcterms:modified>
</cp:coreProperties>
</file>